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E8DB81" wp14:editId="6A39CE2F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4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404FF5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C54A25" w:rsidRDefault="008856BE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6D147B" w:rsidRDefault="008856BE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6B25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10A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</w:t>
      </w:r>
      <w:r w:rsidR="00A074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จัดการในกรณีที่ตรวจพบ  หรือได้รับแจ้ง  หรือรับทราบ การทุจริต </w:t>
      </w:r>
    </w:p>
    <w:p w:rsidR="00ED53C3" w:rsidRPr="00ED53C3" w:rsidRDefault="00A0748D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หรือกระทำที่ก่อให้เกิดความเสียหายแก่องค์การบริหารส่วนตำบลทุ่งกระตาดพัฒนา</w:t>
      </w:r>
      <w:r w:rsidR="00ED53C3"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856BE" w:rsidRPr="00C54A25" w:rsidRDefault="00BE2E6C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9721F0" w:rsidRDefault="009721F0" w:rsidP="009721F0">
      <w:pPr>
        <w:spacing w:after="0" w:line="360" w:lineRule="atLeast"/>
        <w:ind w:firstLine="1134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A2D90" w:rsidRDefault="006D147B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ด้วยคณะกรรมการพนักงานส่วนตำบลจังหวัดบุรีรัมย์  ได้มีประกาศใช้หลักเกณฑ์เกี่ยวกับการดำเนินการทางวินัย </w:t>
      </w:r>
      <w:r w:rsidR="00BA3D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  หลักเกณฑ์และเงื่อนไขการสอบสวน</w:t>
      </w:r>
      <w:r w:rsidR="00354A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การลงโทษทางวินัย พ.ศ.2558, ประกาศ  เรื่อง  หลักเกณฑ์  และเงื่อนไขในการให้ออกราชการ พ.ศ.2558 และประกาศฯ เรื่อง  หลักเกณฑ์และเงื่อนไขการอุทธรณ์  และการร้องทุกข์  พ.ศ.2558  โดยให้มีผลบังคับใช้ตั้งแต่วันที่  1  มกราคม  2559  เป็นต้นไป ประกอบกับระเบียบ  สำนักน</w:t>
      </w:r>
      <w:r w:rsidR="00BC792D">
        <w:rPr>
          <w:rFonts w:ascii="TH SarabunIT๙" w:eastAsia="Times New Roman" w:hAnsi="TH SarabunIT๙" w:cs="TH SarabunIT๙" w:hint="cs"/>
          <w:sz w:val="32"/>
          <w:szCs w:val="32"/>
          <w:cs/>
        </w:rPr>
        <w:t>ายกรัฐมนตรีวาด้วยหลักเกณฑ์การปฏิ</w:t>
      </w:r>
      <w:r w:rsidR="00354A4A">
        <w:rPr>
          <w:rFonts w:ascii="TH SarabunIT๙" w:eastAsia="Times New Roman" w:hAnsi="TH SarabunIT๙" w:cs="TH SarabunIT๙" w:hint="cs"/>
          <w:sz w:val="32"/>
          <w:szCs w:val="32"/>
          <w:cs/>
        </w:rPr>
        <w:t>บัติเกี่ยวกับความรับผิดทางละเมิดของเจ้าหน้าที่ พ.ศ.2559  กระทรวงการคลัง  ได้กำหนดแนวทางการสอบข้อเท็จจริงความรับผิดทางละเมิด  ตามประเภทสำนวนการสอบสวน  เป็น 5 ประเภท  ซึ่งได้แก่ (1) ทุจริตทางการเงิน (2) ไม่ปฏิบัติตามระเบียบหรือกฎหมาย (3) คนร้ายกระทำโจรกรรม  หรือทรัพย์สินสูญหาย (4) อาคารสถานที่ถูกเพลิงไหม้และ (5) อุบัติเหตุตามหนังสือกระทรวงการคลัง ที่ 0406.7/ว 56 ลงวันที่ 12 กันยายน  2550</w:t>
      </w:r>
    </w:p>
    <w:p w:rsidR="004E5CDE" w:rsidRDefault="004E5CDE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เพื่อเกิดผลที่ชัดเจนในการดำเนินการตามกระบวนการของระเบียบ  กฎหมายทั้งทางด้านการดำเนินการทางวินัยและการสอบข้อเท็จจริงความรับผิดทางละเมิดของเจ้าหน้าที่  องค์การบริหารส่วนตำบลทุ่งกระตาดพัฒนา  จึงได้จัดให้มีมาตรการจัดการในกรณีที่ตรวจพบ หรือได้รับแจ้ง  หรือรับทราบการทุจริตของเจ้าหน้าที่หรือกรณีเกิดความเสียหายแก่องค์การบริหารส่วนตำบลทุ่งกระตาดพัฒนา  จึงกำหนดให้พนักงานส่วนตำบลหรือเจ้าหน้าที่ที่มีหน้าที่หรือได้รับ</w:t>
      </w:r>
      <w:r w:rsidR="00313816">
        <w:rPr>
          <w:rFonts w:ascii="TH SarabunIT๙" w:eastAsia="Times New Roman" w:hAnsi="TH SarabunIT๙" w:cs="TH SarabunIT๙" w:hint="cs"/>
          <w:sz w:val="32"/>
          <w:szCs w:val="32"/>
          <w:cs/>
        </w:rPr>
        <w:t>ทราบ หรือรับแจ้งเหตุ ในกรณีดังกล่าว  มีหน้าที่รายงานเหตุเป็นลายลักษณ์อักษรให้ผู้บังคับบัญชาตามสายงานทราบโดยด่วน  พร้อมให้มีการรวบรวมเอกสารหลักฐานที่สำคัญที่เกี่ยวข้อง ประกอบการรายงานในข้อเท็จจริงและข้อกฎหมาย  ดังต่อไปนี้</w:t>
      </w:r>
    </w:p>
    <w:p w:rsidR="00313816" w:rsidRDefault="00313816" w:rsidP="00313816">
      <w:pPr>
        <w:pStyle w:val="a7"/>
        <w:numPr>
          <w:ilvl w:val="0"/>
          <w:numId w:val="1"/>
        </w:num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กรณีทุจริตทางการเงิน</w:t>
      </w:r>
    </w:p>
    <w:p w:rsidR="00313816" w:rsidRPr="00313816" w:rsidRDefault="00313816" w:rsidP="004670DC">
      <w:pPr>
        <w:pStyle w:val="a7"/>
        <w:spacing w:after="0" w:line="360" w:lineRule="atLeast"/>
        <w:ind w:left="1794" w:firstLine="36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-วันเวลาที่เกิดการทุจริต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-ชื่อ ตำแหน่ง และอำนาจหน้าที่ของผู้กระทำทุจริตในการปฏิบัติราชการโดยปกติ (กรณีช่วงระยะเวลา  ที่เกิดความเสียหายมีผู้รับผิดชอบและเกี่ยวข้องหลายคนซึ่งมีการเปลี่ยนแปลงตำแหน่งผู้รับผิดชอบหรือผู้ที่เกี่ยวข้องให้ระบุช่วงเวลาที่แต่ละคนรับผิดชอบ)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-การกระทำและพฤติการณ์ในการกระทำทุจริต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-รายละเอียดการปฏิบัติงานของเจ้าหน้าที่ในทางปฏิบัติที่ถูกต้อง  เปรียบเทียบการกระทำที่เกิดขึ้นจริง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-รายการและจำนวนเงินที่ทุจริต หรือเงินที่ขาดหายไป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(2) กรณีไม่ปฏิบัติตามระเบียบหรือกฎหมาย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-วันเวลาที่เกิดการไม่ปฏิบัติตามระเบียบหรือกฎหมาย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-ชื่อ ตำแหน่ง และอำนาจหน้าที่ของผู้กระทำ (กรณีช่วงระยะเวลาที่เกิดความเสียหายมีผู้รับผิดชอบและเกี่ยวข้องหลายคนซึ่งมีการเปลี่ยนแปลงตำแหน่งผู้รับผิดชอบหรือผู้ที่เกี่ยวข้องให้ระบุช่วงเวลาที่แต่ละคนรับผิดชอบ)</w:t>
      </w:r>
    </w:p>
    <w:p w:rsidR="00BC792D" w:rsidRDefault="00BC792D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C792D" w:rsidRDefault="00BC792D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C792D" w:rsidRDefault="00BC792D" w:rsidP="00BC792D">
      <w:pPr>
        <w:spacing w:after="0" w:line="360" w:lineRule="atLeast"/>
        <w:ind w:left="414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-กฎหมาย ระเบียบ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BC792D" w:rsidRDefault="00BC792D" w:rsidP="00BC792D">
      <w:pPr>
        <w:spacing w:after="0" w:line="360" w:lineRule="atLeast"/>
        <w:ind w:left="414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4670DC" w:rsidRDefault="004670DC" w:rsidP="00BC792D">
      <w:pPr>
        <w:spacing w:before="240"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-กฎหมาย ระเบียบ มติคณะรัฐมนตรี ข้อบังคับและคำสั่งที่เกี่ยวข้อง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-การกระทำและพฤติการณ์ในการไม่ปฏิบัติตามระเบียบหรือกฎหมาย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-จำนวนเงินที่ถือว่าทำให้ราชการได้รับความเสียหาย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(3) กรณีคนร้ายกระทำโจรกรรมหรือทรัพย์สินสูญหายหรือเสียหาย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-วัน เวลาที่เกิดเหตุ</w:t>
      </w:r>
    </w:p>
    <w:p w:rsidR="004670DC" w:rsidRDefault="004670DC" w:rsidP="009F729B">
      <w:pPr>
        <w:spacing w:after="0" w:line="360" w:lineRule="atLeast"/>
        <w:ind w:left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-เป็นทรัพย์ชนิดใด  ตั้งและเก็บรักษา ณ ที่ใด บริเวณที่ตั้งทรัพย์หรือสถานที่เก็บรักษาเป็นอย่างไร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-รายการและมูลค่าทรัพย์สินที่หายและเสียหาย</w:t>
      </w:r>
    </w:p>
    <w:p w:rsidR="004670DC" w:rsidRDefault="004670DC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9F729B">
        <w:rPr>
          <w:rFonts w:ascii="TH SarabunIT๙" w:eastAsia="Times New Roman" w:hAnsi="TH SarabunIT๙" w:cs="TH SarabunIT๙" w:hint="cs"/>
          <w:sz w:val="32"/>
          <w:szCs w:val="32"/>
          <w:cs/>
        </w:rPr>
        <w:t>อาคารและสถานที่ที่เก็บรักษาทรัพย์</w:t>
      </w:r>
    </w:p>
    <w:p w:rsidR="009F729B" w:rsidRDefault="009F729B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-ลักษณะของอาคาร หรือที่เก็บทรัพย์ แผนผังอาคารหรือสถานที่เก็บรักษา</w:t>
      </w:r>
    </w:p>
    <w:p w:rsidR="009F729B" w:rsidRDefault="009F729B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-พฤติการณ์ที่คนร้ายเข้าไปในอาคาร และทำการลักทรัพย์อย่างไร</w:t>
      </w:r>
    </w:p>
    <w:p w:rsidR="009F729B" w:rsidRDefault="009F729B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-กุญแจอาคาร หรือที่เก็บทรัพย์ เก็บรักษาที่ใด ผู้ใดเป็นผู้รับผิดชอบหรือเก็บรักษา</w:t>
      </w:r>
    </w:p>
    <w:p w:rsidR="009F729B" w:rsidRDefault="009F729B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-ระเบียบ คำสั่ง และมาตรการในการป้องกันรักษาทรัพย์</w:t>
      </w:r>
    </w:p>
    <w:p w:rsidR="00680C66" w:rsidRDefault="00680C66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-ระเบียบ ข้อบังคับ และคำสั่งที่เกี่ยวกับการป้องกันดูแลรักษาทรัพย์</w:t>
      </w:r>
    </w:p>
    <w:p w:rsidR="00680C66" w:rsidRDefault="00680C66" w:rsidP="00354A4A">
      <w:pPr>
        <w:spacing w:after="0" w:line="360" w:lineRule="atLeast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-การจัดเวรยาม เจ้าหน้าที่ผู้อยู่เวรยาม ให้ระบุชื่อ ตำแหน่ง และบันทึกการปฏิบัติหน้าที่</w:t>
      </w:r>
    </w:p>
    <w:p w:rsidR="00680C66" w:rsidRDefault="00680C66" w:rsidP="00680C66">
      <w:pPr>
        <w:spacing w:after="0" w:line="36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ระหว่างทรัพย์สินหาย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(4) กรณีอาคารสถานที่ถูกเพลิงไหม้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-วัน เวลาที่เกิดเพลิงไหม้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-ลักษณะของตัวอาคารที่เกิดเพลิงไหม้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-รายการและมูลค่าทรัพย์สินที่ถูกเพลิงไหม้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-ระเบียบ ข้อบังคับ และคำสั่งที่เกี่ยวกับการป้องกันดูแลรักษาทรัพย์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-การจัดเวรยาม เจ้าหน้าที่ผู้อยู่เวรยาม ให้ระบุชื่อ ตำแหน่ง และบันทึกการปฏิบัติหน้าที่</w:t>
      </w:r>
    </w:p>
    <w:p w:rsidR="00680C66" w:rsidRDefault="00680C66" w:rsidP="00680C66">
      <w:pPr>
        <w:spacing w:after="0" w:line="36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ระหว่างเวลาเกิดเพลิงไหม้</w:t>
      </w:r>
    </w:p>
    <w:p w:rsidR="00680C66" w:rsidRDefault="00680C66" w:rsidP="00680C66">
      <w:pPr>
        <w:spacing w:after="0" w:line="360" w:lineRule="atLeast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-ข้อสันนิษฐานเบื้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องต้นเกี่ยวกับสาเหตุการเกิดเพลิงไหม้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(5) กรณีอุบัติเหตุ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-วัน เวลาเกิดเหตุ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-ชื่อ ยี่ห้อ และเลขทะเบียน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-ชื่อและตำแหน่งผู้ขับ</w:t>
      </w:r>
    </w:p>
    <w:p w:rsidR="00680C66" w:rsidRDefault="00680C66" w:rsidP="00680C66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-ผู้รับผิดชอบดูแลรักษารถ (กรณีผู้รับผิดชอบและเกี่ยวข้องหลายคนซึ่งมีการ</w:t>
      </w:r>
    </w:p>
    <w:p w:rsidR="00680C66" w:rsidRDefault="00680C66" w:rsidP="00680C66">
      <w:pPr>
        <w:spacing w:after="0" w:line="36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เปลี่ยนแปลงตำแหน่งผู้รับผิดชอบหรือผู้เกี่ยวข้องให้ระบุช่วงเวลาที่แต่ละคนรับผิดชอบ)</w:t>
      </w:r>
    </w:p>
    <w:p w:rsidR="00680C66" w:rsidRDefault="00680C66" w:rsidP="00680C66">
      <w:pPr>
        <w:spacing w:after="0" w:line="360" w:lineRule="atLeast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-รายการและมูลค่าของทรัพย์สินที่เสียหาย (มีผู้ได้รับบาดเจ็บหรือไม่)</w:t>
      </w:r>
    </w:p>
    <w:p w:rsidR="00995839" w:rsidRDefault="00680C66" w:rsidP="00680C66">
      <w:pPr>
        <w:spacing w:after="0" w:line="36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-นำรถไปใช้ในราชการหรือไม่ อย่างไร</w:t>
      </w:r>
    </w:p>
    <w:p w:rsidR="00995839" w:rsidRDefault="00995839" w:rsidP="00680C66">
      <w:pPr>
        <w:spacing w:after="0" w:line="360" w:lineRule="atLeast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-พฤติการณ์และสาเหตุของอุบัติเหตุ (มีคู่กรณีหรือไม่ อย่างไร)</w:t>
      </w:r>
    </w:p>
    <w:p w:rsidR="00995839" w:rsidRDefault="00995839" w:rsidP="00680C66">
      <w:pPr>
        <w:spacing w:after="0" w:line="360" w:lineRule="atLeast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-สภาพของรถก่อนใช้และภายหลังเกิดอุบัติเหตุ (รวมถึงสภาพรถของคู่กรณี (หากมี))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-ระเบียบข้อบังคับในการใช้มีอย่างไร</w:t>
      </w:r>
    </w:p>
    <w:p w:rsidR="00BC792D" w:rsidRDefault="00995839" w:rsidP="00995839">
      <w:pPr>
        <w:spacing w:after="0" w:line="360" w:lineRule="atLeast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-เมื่อเกิดอุบัติเหตุแล้วมีการแจ้งความต่อพนักงานสอบสวนหรือไม่  ถ้าไม่มีการแจ้งความ</w:t>
      </w:r>
    </w:p>
    <w:p w:rsidR="00BC792D" w:rsidRDefault="00995839" w:rsidP="00BC792D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เพราะเหตุใดจึงไม่มีการแจ้งความ  หากเป็นกรณีที่หน่วยงานตรวจสอบภายนอกได้แจ้งผลการตรวจพบการทุจริตหรือรายงานความเห็นเกี่ยวกับความเสียหาย  เช่น รายงานความเห็นชอบของสำนักงานการตรวจเงินแผ่นดิน</w:t>
      </w:r>
    </w:p>
    <w:p w:rsidR="00BC792D" w:rsidRDefault="00BC792D" w:rsidP="00BC792D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C792D" w:rsidRDefault="00BC792D" w:rsidP="00BC792D">
      <w:pPr>
        <w:spacing w:after="0" w:line="360" w:lineRule="atLeast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/คณะกรรมการป้องกัน...</w:t>
      </w:r>
    </w:p>
    <w:p w:rsidR="00BC792D" w:rsidRDefault="00BC792D" w:rsidP="00BC792D">
      <w:pPr>
        <w:spacing w:after="0" w:line="360" w:lineRule="atLeast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p w:rsidR="00BC792D" w:rsidRDefault="00995839" w:rsidP="00BC792D">
      <w:pPr>
        <w:spacing w:before="240"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คณะกรรมการป้องกันและปราบปรามการทุจริตแห่งชาติ  คณะกรรมการป้องกันและปราบปรามการทุจริตภาครัฐ  </w:t>
      </w:r>
    </w:p>
    <w:p w:rsidR="00995839" w:rsidRDefault="00995839" w:rsidP="00BC792D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คณะกรรมการป้องกันและปราบปรามการฟอกเงิน เป็นต้น ให้ส่วนงานที่เกี่ยวข้อง (ระดับกอง/สำนัก) มีหน้าที่รายงานผลการดำเนินงาน ให้ผู้บริหารองค์การบริหารส่วนตำบลทุ่งกระตาดพัฒนา ทราบ)</w:t>
      </w:r>
    </w:p>
    <w:p w:rsidR="00BC792D" w:rsidRDefault="00BC792D" w:rsidP="00BC792D">
      <w:pPr>
        <w:spacing w:before="240" w:after="0" w:line="360" w:lineRule="atLeast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 หากปรากฏว่าพนักงานส่วนตำบลหรือเจ้าหน้าที่ที่มีหน้าที่ หรือได้รับทราบ หรือรับแจ้งเหตุ</w:t>
      </w:r>
    </w:p>
    <w:p w:rsidR="00680C66" w:rsidRDefault="00BC792D" w:rsidP="00BC792D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ในกรณีดังกล่าวเพิกเฉยไม่รายงานเหตุเป็นลายลักษณ์อักษร  ให้ผู้บังคับบัญชาตามสายงานทราบให้ถือเป็นการ    ละเว้นการปฏิบัติหน้าที่โดยให้มีการดำเนินการทางวินัย และดำเนินการตามระเบียบ กฎหมายที่เกี่ยวข้องต่อไป</w:t>
      </w:r>
    </w:p>
    <w:p w:rsidR="008856BE" w:rsidRPr="00C54A25" w:rsidRDefault="009721F0" w:rsidP="009721F0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C95893" wp14:editId="1C57ECA6">
            <wp:simplePos x="0" y="0"/>
            <wp:positionH relativeFrom="column">
              <wp:posOffset>2146282</wp:posOffset>
            </wp:positionH>
            <wp:positionV relativeFrom="paragraph">
              <wp:posOffset>372935</wp:posOffset>
            </wp:positionV>
            <wp:extent cx="1889125" cy="1104900"/>
            <wp:effectExtent l="0" t="0" r="0" b="0"/>
            <wp:wrapNone/>
            <wp:docPr id="8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856BE"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8856BE" w:rsidRDefault="008856BE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7A449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C70E7">
        <w:rPr>
          <w:rFonts w:ascii="TH SarabunIT๙" w:eastAsia="Times New Roman" w:hAnsi="TH SarabunIT๙" w:cs="TH SarabunIT๙"/>
          <w:sz w:val="32"/>
          <w:szCs w:val="32"/>
        </w:rPr>
        <w:t>1</w:t>
      </w:r>
      <w:bookmarkStart w:id="0" w:name="_GoBack"/>
      <w:bookmarkEnd w:id="0"/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7A449D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="00B32B1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7A449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9721F0" w:rsidRPr="00C54A25" w:rsidRDefault="009721F0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8856BE" w:rsidRPr="00C54A25" w:rsidRDefault="008856BE" w:rsidP="008856BE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856BE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772F5D4" wp14:editId="504D8EC5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404FF5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3A2682" w:rsidRPr="00ED53C3" w:rsidRDefault="003A2682" w:rsidP="003A268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ประกาศเจตจำนงการบริหารงานด้วยความสุจริต</w:t>
      </w:r>
      <w:r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พ.ศ.2563</w:t>
      </w: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3A2682" w:rsidRDefault="00630795" w:rsidP="00630795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ข้าพเจ้า  นายสุชาติ  พันธุ์สัมฤทธิ์  ตำแหน่ง  นายกองค์การบริหารส่วนตำบลทุ่งกระตาดพัฒนา  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จะนำพาหน่วยงานให้ดำเนินงานตามภารกิจด้วยความโปร่งใส  บริหารงานด้วยความซื่อสัตย์  สุจริต  มีคุณธรรม  ปราศจากการทุจริต  เพื่อให้บรรลุเจตนารมณ์นโยบายคุณธรรม  จริยธรรม  ในสังกัดองค์การบริหารส่วนตำบล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ทุ่งกระตาดพัฒนาถือปฏิบัติและดำเนินการ  ดังนี้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1.ข้าพเจ้าจะบริหารงานและปฏิบัติตามหลัก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B51911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โดยมุ่งตอบสนองความต้องการของประชาชนด้วยการบริการที่รวดเร็วถูกต้อง  เสมอภาค  โปร่งใส  และเป็นธรรม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2.ข้าพเจ้าจะปลูกฝังค่านิยมและทัศนคติให้บุคลากรในสังกัด  มีความรู้ความเข้าใจ  ยึดหลักคุณธรรม  จริยธรรม  นำหลักปรัชญาของเศรษฐกิจพอเพียงมาใช้ในการปฏิบัติงานและการดำเนินชีวิต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ข้าพเจ้าจะดำเนินการจัดซื้อ จัดจ้าง  ส่งเสริมการดำเนินการให้เกิดความโปร่งใสในทุกขั้นตอน  และเปิดโอกาสให้ภาคเอกชน  ภาคประชาสังคม  และภาคประชาชนเข้ามามีส่วนร่วมในการตรวจสอบ            การปฏิบัติงาน  โดยเปิดเผยข้อมูลข่าวสารในการดำเนินกิจกรรมทุกรูปแบบ</w:t>
      </w:r>
    </w:p>
    <w:p w:rsidR="00EF1BFF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4.ข้าพเจ้าจะประชาสัมพันธ์แจ้งข้อมูลข่าวสาร  เบาะแส  การทุจริต  ร้องเรียนร้องทุกข์ผ่าน       ศูนย์ยุติธรรมองค์การบริหารส่วนตำบลทุ่งกระตาดพัฒนา</w:t>
      </w:r>
    </w:p>
    <w:p w:rsidR="00EF1BFF" w:rsidRPr="00A9706B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3A2682" w:rsidRPr="00C54A25" w:rsidRDefault="003A2682" w:rsidP="003A2682">
      <w:pPr>
        <w:spacing w:before="12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6B03B7" wp14:editId="067A6FC1">
            <wp:simplePos x="0" y="0"/>
            <wp:positionH relativeFrom="column">
              <wp:posOffset>2130425</wp:posOffset>
            </wp:positionH>
            <wp:positionV relativeFrom="paragraph">
              <wp:posOffset>172085</wp:posOffset>
            </wp:positionV>
            <wp:extent cx="1889125" cy="1104900"/>
            <wp:effectExtent l="0" t="0" r="0" b="0"/>
            <wp:wrapNone/>
            <wp:docPr id="2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3A2682" w:rsidRPr="00C54A25" w:rsidRDefault="003A2682" w:rsidP="003A2682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3A2682" w:rsidRPr="00C54A25" w:rsidRDefault="003A2682" w:rsidP="003A2682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A2682" w:rsidRPr="00BD3EA2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3A268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BD3EA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8685C" w:rsidRDefault="0008685C"/>
    <w:sectPr w:rsidR="0008685C" w:rsidSect="008856B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513B2"/>
    <w:multiLevelType w:val="hybridMultilevel"/>
    <w:tmpl w:val="0BD8D448"/>
    <w:lvl w:ilvl="0" w:tplc="E2EAC3F4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062F93"/>
    <w:rsid w:val="0008685C"/>
    <w:rsid w:val="00171529"/>
    <w:rsid w:val="001D53C3"/>
    <w:rsid w:val="001F4FEC"/>
    <w:rsid w:val="00210A7E"/>
    <w:rsid w:val="00245A80"/>
    <w:rsid w:val="00313816"/>
    <w:rsid w:val="00322FB2"/>
    <w:rsid w:val="00354A4A"/>
    <w:rsid w:val="003A2682"/>
    <w:rsid w:val="003E646C"/>
    <w:rsid w:val="004670DC"/>
    <w:rsid w:val="00475A70"/>
    <w:rsid w:val="004961F2"/>
    <w:rsid w:val="004A3158"/>
    <w:rsid w:val="004E5CDE"/>
    <w:rsid w:val="005A52A4"/>
    <w:rsid w:val="005D3C5E"/>
    <w:rsid w:val="005F0CF7"/>
    <w:rsid w:val="00630795"/>
    <w:rsid w:val="006776D5"/>
    <w:rsid w:val="00680C66"/>
    <w:rsid w:val="006A7A35"/>
    <w:rsid w:val="006B2520"/>
    <w:rsid w:val="006C722B"/>
    <w:rsid w:val="006D147B"/>
    <w:rsid w:val="007A449D"/>
    <w:rsid w:val="007E677F"/>
    <w:rsid w:val="00810710"/>
    <w:rsid w:val="008856BE"/>
    <w:rsid w:val="008C70E7"/>
    <w:rsid w:val="009721F0"/>
    <w:rsid w:val="00995839"/>
    <w:rsid w:val="009A2D90"/>
    <w:rsid w:val="009D43AF"/>
    <w:rsid w:val="009F729B"/>
    <w:rsid w:val="00A0748D"/>
    <w:rsid w:val="00A9706B"/>
    <w:rsid w:val="00AD4665"/>
    <w:rsid w:val="00AE2186"/>
    <w:rsid w:val="00AF77ED"/>
    <w:rsid w:val="00B32B11"/>
    <w:rsid w:val="00B51911"/>
    <w:rsid w:val="00BA3DEF"/>
    <w:rsid w:val="00BC792D"/>
    <w:rsid w:val="00BE2E6C"/>
    <w:rsid w:val="00C71C2F"/>
    <w:rsid w:val="00C873C5"/>
    <w:rsid w:val="00D7753F"/>
    <w:rsid w:val="00D87375"/>
    <w:rsid w:val="00D87F1E"/>
    <w:rsid w:val="00EB67B8"/>
    <w:rsid w:val="00ED53C3"/>
    <w:rsid w:val="00E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A70-E1EE-4331-A5B4-9946C8D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3C3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ED53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A2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682"/>
    <w:rPr>
      <w:rFonts w:ascii="Leelawadee" w:eastAsiaTheme="minorEastAsia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31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55</cp:revision>
  <cp:lastPrinted>2021-04-26T05:13:00Z</cp:lastPrinted>
  <dcterms:created xsi:type="dcterms:W3CDTF">2018-10-29T03:05:00Z</dcterms:created>
  <dcterms:modified xsi:type="dcterms:W3CDTF">2021-04-27T04:04:00Z</dcterms:modified>
</cp:coreProperties>
</file>